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48D" w:rsidRPr="006D697C" w:rsidP="009D448D">
      <w:pPr>
        <w:widowControl w:val="0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D697C">
        <w:rPr>
          <w:rFonts w:ascii="Times New Roman" w:hAnsi="Times New Roman" w:cs="Times New Roman"/>
          <w:sz w:val="22"/>
          <w:szCs w:val="22"/>
        </w:rPr>
        <w:t xml:space="preserve">      </w:t>
      </w:r>
      <w:r w:rsidRPr="006D697C">
        <w:rPr>
          <w:rFonts w:ascii="Times New Roman" w:hAnsi="Times New Roman" w:cs="Times New Roman"/>
          <w:sz w:val="22"/>
          <w:szCs w:val="22"/>
        </w:rPr>
        <w:tab/>
        <w:t>2-</w:t>
      </w:r>
      <w:r>
        <w:rPr>
          <w:rFonts w:ascii="Times New Roman" w:hAnsi="Times New Roman" w:cs="Times New Roman"/>
          <w:sz w:val="22"/>
          <w:szCs w:val="22"/>
        </w:rPr>
        <w:t>2218</w:t>
      </w:r>
      <w:r w:rsidRPr="006D697C">
        <w:rPr>
          <w:rFonts w:ascii="Times New Roman" w:hAnsi="Times New Roman" w:cs="Times New Roman"/>
          <w:sz w:val="22"/>
          <w:szCs w:val="22"/>
        </w:rPr>
        <w:t>-210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D697C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9D448D" w:rsidP="009D448D">
      <w:pPr>
        <w:widowControl w:val="0"/>
        <w:ind w:left="6372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12MS0016-01-2024-000150-61</w:t>
      </w:r>
    </w:p>
    <w:p w:rsidR="009D448D" w:rsidRPr="009D448D" w:rsidP="009D448D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9D448D" w:rsidRPr="009D448D" w:rsidP="009D448D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9D448D" w:rsidRPr="009D448D" w:rsidP="009D448D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9D448D" w:rsidRPr="009D448D" w:rsidP="009D448D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город Нижневартовск                                                                24 мая 2024 года</w:t>
      </w:r>
    </w:p>
    <w:p w:rsidR="009D448D" w:rsidRPr="009D448D" w:rsidP="009D448D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</w:t>
      </w: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судебного района города окружного значения Нижневартовска ХМАО – Югры, Вдовина О.В.,</w:t>
      </w:r>
    </w:p>
    <w:p w:rsidR="009D448D" w:rsidRPr="009D448D" w:rsidP="009D448D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9D448D" w:rsidRPr="009D448D" w:rsidP="009D44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9D448D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«Коллекторское агентство «Фабула</w:t>
      </w:r>
      <w:r w:rsidRPr="009D448D">
        <w:rPr>
          <w:rFonts w:ascii="Times New Roman" w:hAnsi="Times New Roman" w:cs="Times New Roman"/>
          <w:sz w:val="28"/>
          <w:szCs w:val="28"/>
        </w:rPr>
        <w:t xml:space="preserve">» к Петрову Сергею Евгеньевичу о взыскании задолженности по договору займа, </w:t>
      </w:r>
    </w:p>
    <w:p w:rsidR="009D448D" w:rsidRPr="009D448D" w:rsidP="009D448D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9D448D" w:rsidRPr="009D448D" w:rsidP="009D448D">
      <w:pPr>
        <w:spacing w:before="120" w:after="120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9D448D" w:rsidRPr="009D448D" w:rsidP="009D448D">
      <w:pPr>
        <w:ind w:firstLine="5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9D448D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«Коллекторское агентство «Фабула» к Петрову Сергею Евгеньеви</w:t>
      </w:r>
      <w:r w:rsidRPr="009D448D">
        <w:rPr>
          <w:rFonts w:ascii="Times New Roman" w:hAnsi="Times New Roman" w:cs="Times New Roman"/>
          <w:sz w:val="28"/>
          <w:szCs w:val="28"/>
        </w:rPr>
        <w:t xml:space="preserve">чу о взыскании задолженности по договору займа, </w:t>
      </w: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удовлетворить.</w:t>
      </w:r>
    </w:p>
    <w:p w:rsidR="009D448D" w:rsidRPr="009D448D" w:rsidP="009D448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9D448D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а Сергея</w:t>
      </w:r>
      <w:r w:rsidRPr="009D448D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44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D448D">
        <w:rPr>
          <w:rFonts w:ascii="Times New Roman" w:hAnsi="Times New Roman" w:cs="Times New Roman"/>
          <w:sz w:val="28"/>
          <w:szCs w:val="28"/>
        </w:rPr>
        <w:t xml:space="preserve">) </w:t>
      </w: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9D448D">
        <w:rPr>
          <w:rFonts w:ascii="Times New Roman" w:hAnsi="Times New Roman" w:cs="Times New Roman"/>
          <w:sz w:val="28"/>
          <w:szCs w:val="28"/>
        </w:rPr>
        <w:t xml:space="preserve">ООО Коллекторское агентство «Фабула» (ИНН 1657199916) сумму </w:t>
      </w:r>
      <w:r w:rsidRPr="009D448D">
        <w:rPr>
          <w:rFonts w:ascii="Times New Roman" w:hAnsi="Times New Roman" w:cs="Times New Roman"/>
          <w:sz w:val="28"/>
          <w:szCs w:val="28"/>
        </w:rPr>
        <w:t>задолженности  по</w:t>
      </w:r>
      <w:r w:rsidRPr="009D448D">
        <w:rPr>
          <w:rFonts w:ascii="Times New Roman" w:hAnsi="Times New Roman" w:cs="Times New Roman"/>
          <w:sz w:val="28"/>
          <w:szCs w:val="28"/>
        </w:rPr>
        <w:t xml:space="preserve"> договору микрозайма № 3791548 от 22.12.2022</w:t>
      </w:r>
      <w:r w:rsidRPr="009D448D">
        <w:rPr>
          <w:rFonts w:ascii="Times New Roman" w:hAnsi="Times New Roman" w:cs="Times New Roman"/>
          <w:sz w:val="28"/>
          <w:szCs w:val="28"/>
        </w:rPr>
        <w:t xml:space="preserve"> года, в размере 11934,50 рублей, из которых: 5879</w:t>
      </w:r>
      <w:r>
        <w:rPr>
          <w:rFonts w:ascii="Times New Roman" w:hAnsi="Times New Roman" w:cs="Times New Roman"/>
          <w:sz w:val="28"/>
          <w:szCs w:val="28"/>
        </w:rPr>
        <w:t xml:space="preserve"> рублей-</w:t>
      </w:r>
      <w:r w:rsidRPr="009D448D">
        <w:rPr>
          <w:rFonts w:ascii="Times New Roman" w:hAnsi="Times New Roman" w:cs="Times New Roman"/>
          <w:sz w:val="28"/>
          <w:szCs w:val="28"/>
        </w:rPr>
        <w:t xml:space="preserve"> сумма основного долга; 5833,32 рубля-проценты за период с 22.12.2022 года по 18.05.2023 года, пени в размере 222,18 рублей,  и расходы по уплате  государственной пошлины в размере 477,38 рублей, а </w:t>
      </w:r>
      <w:r w:rsidRPr="009D448D">
        <w:rPr>
          <w:rFonts w:ascii="Times New Roman" w:hAnsi="Times New Roman" w:cs="Times New Roman"/>
          <w:sz w:val="28"/>
          <w:szCs w:val="28"/>
        </w:rPr>
        <w:t xml:space="preserve">всего 12411,86 рублей: </w:t>
      </w:r>
    </w:p>
    <w:p w:rsidR="009D448D" w:rsidRPr="009D448D" w:rsidP="009D448D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9D448D" w:rsidRPr="009D448D" w:rsidP="009D448D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течение трех дней со дня объявления резолютивной части решения суда, если лица, участвующие в </w:t>
      </w: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деле, их представители присутствовали в судебном заседании;</w:t>
      </w:r>
    </w:p>
    <w:p w:rsidR="009D448D" w:rsidRPr="009D448D" w:rsidP="009D448D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48D" w:rsidRPr="009D448D" w:rsidP="009D448D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</w:t>
      </w: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тавляется в течение пяти дней со дня поступления от лиц, участвующих в деле, их представителей соответствующего заявления.</w:t>
      </w:r>
    </w:p>
    <w:p w:rsidR="009D448D" w:rsidRPr="009D448D" w:rsidP="009D448D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№1 города окруж</w:t>
      </w:r>
      <w:r w:rsidRPr="009D44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ного значения Нижневартовска.</w:t>
      </w:r>
    </w:p>
    <w:p w:rsidR="009D448D" w:rsidRPr="009D448D" w:rsidP="009D448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448D" w:rsidRPr="009D448D" w:rsidP="009D448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9D448D" w:rsidRPr="009D448D" w:rsidP="009D448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D448D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9D448D">
        <w:rPr>
          <w:rFonts w:ascii="Times New Roman" w:hAnsi="Times New Roman" w:cs="Times New Roman"/>
          <w:sz w:val="28"/>
          <w:szCs w:val="28"/>
        </w:rPr>
        <w:tab/>
      </w:r>
      <w:r w:rsidRPr="009D448D">
        <w:rPr>
          <w:rFonts w:ascii="Times New Roman" w:hAnsi="Times New Roman" w:cs="Times New Roman"/>
          <w:sz w:val="28"/>
          <w:szCs w:val="28"/>
        </w:rPr>
        <w:tab/>
      </w:r>
      <w:r w:rsidRPr="009D448D">
        <w:rPr>
          <w:rFonts w:ascii="Times New Roman" w:hAnsi="Times New Roman" w:cs="Times New Roman"/>
          <w:sz w:val="28"/>
          <w:szCs w:val="28"/>
        </w:rPr>
        <w:tab/>
      </w:r>
      <w:r w:rsidRPr="009D448D">
        <w:rPr>
          <w:rFonts w:ascii="Times New Roman" w:hAnsi="Times New Roman" w:cs="Times New Roman"/>
          <w:sz w:val="28"/>
          <w:szCs w:val="28"/>
        </w:rPr>
        <w:tab/>
      </w:r>
      <w:r w:rsidRPr="009D448D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9D448D" w:rsidRPr="009D448D" w:rsidP="009D448D">
      <w:pPr>
        <w:rPr>
          <w:rFonts w:ascii="Times New Roman" w:hAnsi="Times New Roman" w:cs="Times New Roman"/>
          <w:sz w:val="28"/>
          <w:szCs w:val="28"/>
        </w:rPr>
      </w:pPr>
    </w:p>
    <w:p w:rsidR="002C3E44"/>
    <w:sectPr w:rsidSect="006D697C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8D"/>
    <w:rsid w:val="002C3E44"/>
    <w:rsid w:val="006D697C"/>
    <w:rsid w:val="008A5D56"/>
    <w:rsid w:val="009D44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01E5D57-72A9-4826-9EC5-72D59454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48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9D448D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9D448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